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25FF8" w14:textId="15A6B584" w:rsidR="00D8459A" w:rsidRDefault="00D8459A" w:rsidP="00D8459A">
      <w:pPr>
        <w:jc w:val="center"/>
        <w:rPr>
          <w:rStyle w:val="Emphasis"/>
          <w:rFonts w:asciiTheme="minorHAnsi" w:hAnsiTheme="minorHAnsi"/>
          <w:b/>
          <w:bCs/>
          <w:color w:val="000000"/>
        </w:rPr>
      </w:pPr>
      <w:r>
        <w:rPr>
          <w:rStyle w:val="Emphasis"/>
          <w:rFonts w:asciiTheme="minorHAnsi" w:hAnsiTheme="minorHAnsi"/>
          <w:b/>
          <w:bCs/>
          <w:color w:val="000000"/>
        </w:rPr>
        <w:t>Avenue Church Covid-19 Safety Plan</w:t>
      </w:r>
      <w:r>
        <w:rPr>
          <w:rStyle w:val="Emphasis"/>
          <w:rFonts w:asciiTheme="minorHAnsi" w:hAnsiTheme="minorHAnsi"/>
          <w:b/>
          <w:bCs/>
          <w:color w:val="000000"/>
        </w:rPr>
        <w:t>&amp; Communication</w:t>
      </w:r>
    </w:p>
    <w:p w14:paraId="130869DD" w14:textId="77777777" w:rsidR="00D8459A" w:rsidRPr="00720177" w:rsidRDefault="00D8459A" w:rsidP="00D8459A">
      <w:pPr>
        <w:rPr>
          <w:rStyle w:val="Emphasis"/>
          <w:rFonts w:asciiTheme="minorHAnsi" w:hAnsiTheme="minorHAnsi"/>
          <w:b/>
          <w:bCs/>
          <w:color w:val="000000"/>
          <w:sz w:val="20"/>
          <w:szCs w:val="20"/>
        </w:rPr>
      </w:pPr>
    </w:p>
    <w:p w14:paraId="44D202AD" w14:textId="77777777" w:rsidR="00D8459A" w:rsidRPr="00720177" w:rsidRDefault="00D8459A" w:rsidP="00D8459A">
      <w:pPr>
        <w:rPr>
          <w:rStyle w:val="Emphasis"/>
          <w:rFonts w:asciiTheme="minorHAnsi" w:hAnsiTheme="minorHAnsi"/>
          <w:b/>
          <w:bCs/>
          <w:color w:val="000000"/>
          <w:sz w:val="20"/>
          <w:szCs w:val="20"/>
        </w:rPr>
      </w:pPr>
      <w:r w:rsidRPr="00720177">
        <w:rPr>
          <w:rStyle w:val="Emphasis"/>
          <w:rFonts w:asciiTheme="minorHAnsi" w:hAnsiTheme="minorHAnsi"/>
          <w:b/>
          <w:bCs/>
          <w:color w:val="000000"/>
          <w:sz w:val="20"/>
          <w:szCs w:val="20"/>
        </w:rPr>
        <w:t>What we are doing to help keep you safe at The Avenue Church:</w:t>
      </w:r>
    </w:p>
    <w:p w14:paraId="47BD8AF4" w14:textId="77777777" w:rsidR="00D8459A" w:rsidRPr="00720177" w:rsidRDefault="00D8459A" w:rsidP="00D8459A">
      <w:pPr>
        <w:rPr>
          <w:rFonts w:asciiTheme="minorHAnsi" w:hAnsiTheme="minorHAnsi"/>
          <w:sz w:val="20"/>
          <w:szCs w:val="20"/>
        </w:rPr>
      </w:pPr>
      <w:proofErr w:type="gramStart"/>
      <w:r w:rsidRPr="00720177">
        <w:rPr>
          <w:rStyle w:val="Emphasis"/>
          <w:rFonts w:asciiTheme="minorHAnsi" w:hAnsiTheme="minorHAnsi"/>
          <w:i w:val="0"/>
          <w:iCs w:val="0"/>
          <w:color w:val="000000"/>
          <w:sz w:val="20"/>
          <w:szCs w:val="20"/>
        </w:rPr>
        <w:t>In an effort to</w:t>
      </w:r>
      <w:proofErr w:type="gramEnd"/>
      <w:r w:rsidRPr="00720177">
        <w:rPr>
          <w:rStyle w:val="Emphasis"/>
          <w:rFonts w:asciiTheme="minorHAnsi" w:hAnsiTheme="minorHAnsi"/>
          <w:i w:val="0"/>
          <w:iCs w:val="0"/>
          <w:color w:val="000000"/>
          <w:sz w:val="20"/>
          <w:szCs w:val="20"/>
        </w:rPr>
        <w:t xml:space="preserve"> diminish the risk of contracting Covid, we are reinstating </w:t>
      </w:r>
      <w:r w:rsidRPr="00720177">
        <w:rPr>
          <w:rFonts w:asciiTheme="minorHAnsi" w:hAnsiTheme="minorHAnsi"/>
          <w:color w:val="000000"/>
          <w:sz w:val="20"/>
          <w:szCs w:val="20"/>
        </w:rPr>
        <w:t>some of our previous health protocols and also reminding you to follow some standing practices:</w:t>
      </w:r>
      <w:r w:rsidRPr="00720177">
        <w:rPr>
          <w:rFonts w:asciiTheme="minorHAnsi" w:hAnsiTheme="minorHAnsi"/>
          <w:color w:val="757575"/>
          <w:sz w:val="20"/>
          <w:szCs w:val="20"/>
        </w:rPr>
        <w:t xml:space="preserve"> </w:t>
      </w:r>
    </w:p>
    <w:p w14:paraId="4D887FE4" w14:textId="77777777" w:rsidR="00D8459A" w:rsidRPr="00720177" w:rsidRDefault="00D8459A" w:rsidP="00D8459A">
      <w:pPr>
        <w:numPr>
          <w:ilvl w:val="0"/>
          <w:numId w:val="1"/>
        </w:numPr>
        <w:rPr>
          <w:rFonts w:asciiTheme="minorHAnsi" w:hAnsiTheme="minorHAnsi"/>
          <w:color w:val="757575"/>
          <w:sz w:val="18"/>
          <w:szCs w:val="18"/>
        </w:rPr>
      </w:pPr>
      <w:r w:rsidRPr="00720177">
        <w:rPr>
          <w:rFonts w:asciiTheme="minorHAnsi" w:hAnsiTheme="minorHAnsi"/>
          <w:color w:val="000000"/>
          <w:sz w:val="18"/>
          <w:szCs w:val="18"/>
        </w:rPr>
        <w:t xml:space="preserve">We are committed to gathering safely for in-person worship, </w:t>
      </w:r>
      <w:proofErr w:type="gramStart"/>
      <w:r w:rsidRPr="00720177">
        <w:rPr>
          <w:rFonts w:asciiTheme="minorHAnsi" w:hAnsiTheme="minorHAnsi"/>
          <w:color w:val="000000"/>
          <w:sz w:val="18"/>
          <w:szCs w:val="18"/>
        </w:rPr>
        <w:t>and also</w:t>
      </w:r>
      <w:proofErr w:type="gramEnd"/>
      <w:r w:rsidRPr="00720177">
        <w:rPr>
          <w:rFonts w:asciiTheme="minorHAnsi" w:hAnsiTheme="minorHAnsi"/>
          <w:color w:val="000000"/>
          <w:sz w:val="18"/>
          <w:szCs w:val="18"/>
        </w:rPr>
        <w:t xml:space="preserve"> providing online services. You may see our services on our </w:t>
      </w:r>
      <w:hyperlink r:id="rId5" w:tgtFrame="_blank" w:history="1">
        <w:r w:rsidRPr="00720177">
          <w:rPr>
            <w:rStyle w:val="Hyperlink"/>
            <w:rFonts w:asciiTheme="minorHAnsi" w:hAnsiTheme="minorHAnsi" w:cs="Calibri"/>
            <w:color w:val="007C89"/>
            <w:sz w:val="18"/>
            <w:szCs w:val="18"/>
          </w:rPr>
          <w:t>Facebook Page</w:t>
        </w:r>
      </w:hyperlink>
      <w:r w:rsidRPr="00720177">
        <w:rPr>
          <w:rFonts w:asciiTheme="minorHAnsi" w:hAnsiTheme="minorHAnsi"/>
          <w:color w:val="000000"/>
          <w:sz w:val="18"/>
          <w:szCs w:val="18"/>
        </w:rPr>
        <w:t xml:space="preserve"> or </w:t>
      </w:r>
      <w:hyperlink r:id="rId6" w:tgtFrame="_blank" w:history="1">
        <w:proofErr w:type="spellStart"/>
        <w:r w:rsidRPr="00720177">
          <w:rPr>
            <w:rStyle w:val="Hyperlink"/>
            <w:rFonts w:asciiTheme="minorHAnsi" w:hAnsiTheme="minorHAnsi" w:cs="Calibri"/>
            <w:color w:val="007C89"/>
            <w:sz w:val="18"/>
            <w:szCs w:val="18"/>
          </w:rPr>
          <w:t>Youtube</w:t>
        </w:r>
        <w:proofErr w:type="spellEnd"/>
        <w:r w:rsidRPr="00720177">
          <w:rPr>
            <w:rStyle w:val="Hyperlink"/>
            <w:rFonts w:asciiTheme="minorHAnsi" w:hAnsiTheme="minorHAnsi" w:cs="Calibri"/>
            <w:color w:val="007C89"/>
            <w:sz w:val="18"/>
            <w:szCs w:val="18"/>
          </w:rPr>
          <w:t xml:space="preserve"> Channel</w:t>
        </w:r>
      </w:hyperlink>
      <w:r w:rsidRPr="00720177">
        <w:rPr>
          <w:rFonts w:asciiTheme="minorHAnsi" w:hAnsiTheme="minorHAnsi"/>
          <w:color w:val="000000"/>
          <w:sz w:val="18"/>
          <w:szCs w:val="18"/>
        </w:rPr>
        <w:t>.</w:t>
      </w:r>
    </w:p>
    <w:p w14:paraId="089F3216" w14:textId="77777777" w:rsidR="00D8459A" w:rsidRPr="00720177" w:rsidRDefault="00D8459A" w:rsidP="00D8459A">
      <w:pPr>
        <w:numPr>
          <w:ilvl w:val="0"/>
          <w:numId w:val="1"/>
        </w:numPr>
        <w:rPr>
          <w:rFonts w:asciiTheme="minorHAnsi" w:hAnsiTheme="minorHAnsi"/>
          <w:color w:val="757575"/>
          <w:sz w:val="18"/>
          <w:szCs w:val="18"/>
        </w:rPr>
      </w:pPr>
      <w:r w:rsidRPr="00720177">
        <w:rPr>
          <w:rFonts w:asciiTheme="minorHAnsi" w:hAnsiTheme="minorHAnsi"/>
          <w:color w:val="000000"/>
          <w:sz w:val="18"/>
          <w:szCs w:val="18"/>
        </w:rPr>
        <w:t xml:space="preserve">Please assess your health and that of your family. If you or others are ill or have symptoms, please remain </w:t>
      </w:r>
      <w:proofErr w:type="gramStart"/>
      <w:r w:rsidRPr="00720177">
        <w:rPr>
          <w:rFonts w:asciiTheme="minorHAnsi" w:hAnsiTheme="minorHAnsi"/>
          <w:color w:val="000000"/>
          <w:sz w:val="18"/>
          <w:szCs w:val="18"/>
        </w:rPr>
        <w:t>home</w:t>
      </w:r>
      <w:proofErr w:type="gramEnd"/>
      <w:r w:rsidRPr="00720177">
        <w:rPr>
          <w:rFonts w:asciiTheme="minorHAnsi" w:hAnsiTheme="minorHAnsi"/>
          <w:color w:val="000000"/>
          <w:sz w:val="18"/>
          <w:szCs w:val="18"/>
        </w:rPr>
        <w:t xml:space="preserve"> and take care of you and yours. You may watch our services online. If you are ill, please let us know so we can check on and pray for you.</w:t>
      </w:r>
    </w:p>
    <w:p w14:paraId="5E512AD1" w14:textId="77777777" w:rsidR="00D8459A" w:rsidRPr="00720177" w:rsidRDefault="00D8459A" w:rsidP="00D8459A">
      <w:pPr>
        <w:numPr>
          <w:ilvl w:val="0"/>
          <w:numId w:val="1"/>
        </w:numPr>
        <w:rPr>
          <w:rFonts w:asciiTheme="minorHAnsi" w:hAnsiTheme="minorHAnsi"/>
          <w:color w:val="757575"/>
          <w:sz w:val="18"/>
          <w:szCs w:val="18"/>
        </w:rPr>
      </w:pPr>
      <w:r w:rsidRPr="00720177">
        <w:rPr>
          <w:rFonts w:asciiTheme="minorHAnsi" w:hAnsiTheme="minorHAnsi"/>
          <w:color w:val="000000"/>
          <w:sz w:val="18"/>
          <w:szCs w:val="18"/>
        </w:rPr>
        <w:t xml:space="preserve">We are </w:t>
      </w:r>
      <w:r>
        <w:rPr>
          <w:rFonts w:asciiTheme="minorHAnsi" w:hAnsiTheme="minorHAnsi"/>
          <w:color w:val="000000"/>
          <w:sz w:val="18"/>
          <w:szCs w:val="18"/>
        </w:rPr>
        <w:t>encouraging</w:t>
      </w:r>
      <w:r w:rsidRPr="00720177">
        <w:rPr>
          <w:rFonts w:asciiTheme="minorHAnsi" w:hAnsiTheme="minorHAnsi"/>
          <w:color w:val="000000"/>
          <w:sz w:val="18"/>
          <w:szCs w:val="18"/>
        </w:rPr>
        <w:t xml:space="preserve"> all staff and volunteers to wear facial coverings.  </w:t>
      </w:r>
    </w:p>
    <w:p w14:paraId="6AE46FEF" w14:textId="77777777" w:rsidR="00D8459A" w:rsidRPr="00720177" w:rsidRDefault="00D8459A" w:rsidP="00D8459A">
      <w:pPr>
        <w:numPr>
          <w:ilvl w:val="0"/>
          <w:numId w:val="1"/>
        </w:numPr>
        <w:rPr>
          <w:rFonts w:asciiTheme="minorHAnsi" w:hAnsiTheme="minorHAnsi"/>
          <w:color w:val="757575"/>
          <w:sz w:val="18"/>
          <w:szCs w:val="18"/>
        </w:rPr>
      </w:pPr>
      <w:r w:rsidRPr="00720177">
        <w:rPr>
          <w:rFonts w:asciiTheme="minorHAnsi" w:hAnsiTheme="minorHAnsi"/>
          <w:color w:val="000000"/>
          <w:sz w:val="18"/>
          <w:szCs w:val="18"/>
        </w:rPr>
        <w:t>We are not requiring attenders to wear facial coverings, but we do provid</w:t>
      </w:r>
      <w:r>
        <w:rPr>
          <w:rFonts w:asciiTheme="minorHAnsi" w:hAnsiTheme="minorHAnsi"/>
          <w:color w:val="000000"/>
          <w:sz w:val="18"/>
          <w:szCs w:val="18"/>
        </w:rPr>
        <w:t>e masks</w:t>
      </w:r>
      <w:r w:rsidRPr="00720177">
        <w:rPr>
          <w:rFonts w:asciiTheme="minorHAnsi" w:hAnsiTheme="minorHAnsi"/>
          <w:color w:val="000000"/>
          <w:sz w:val="18"/>
          <w:szCs w:val="18"/>
        </w:rPr>
        <w:t>.</w:t>
      </w:r>
    </w:p>
    <w:p w14:paraId="58A72620" w14:textId="77777777" w:rsidR="00D8459A" w:rsidRPr="00720177" w:rsidRDefault="00D8459A" w:rsidP="00D8459A">
      <w:pPr>
        <w:numPr>
          <w:ilvl w:val="0"/>
          <w:numId w:val="1"/>
        </w:numPr>
        <w:rPr>
          <w:rFonts w:asciiTheme="minorHAnsi" w:hAnsiTheme="minorHAnsi"/>
          <w:color w:val="757575"/>
          <w:sz w:val="18"/>
          <w:szCs w:val="18"/>
        </w:rPr>
      </w:pPr>
      <w:r w:rsidRPr="00720177">
        <w:rPr>
          <w:rFonts w:asciiTheme="minorHAnsi" w:hAnsiTheme="minorHAnsi"/>
          <w:color w:val="000000"/>
          <w:sz w:val="18"/>
          <w:szCs w:val="18"/>
        </w:rPr>
        <w:t>We encourage you to practice social distancin</w:t>
      </w:r>
      <w:r>
        <w:rPr>
          <w:rFonts w:asciiTheme="minorHAnsi" w:hAnsiTheme="minorHAnsi"/>
          <w:color w:val="000000"/>
          <w:sz w:val="18"/>
          <w:szCs w:val="18"/>
        </w:rPr>
        <w:t xml:space="preserve">g when possible. </w:t>
      </w:r>
    </w:p>
    <w:p w14:paraId="1F6E6EAC" w14:textId="77777777" w:rsidR="00D8459A" w:rsidRPr="00720177" w:rsidRDefault="00D8459A" w:rsidP="00D8459A">
      <w:pPr>
        <w:numPr>
          <w:ilvl w:val="0"/>
          <w:numId w:val="1"/>
        </w:numPr>
        <w:rPr>
          <w:rFonts w:asciiTheme="minorHAnsi" w:hAnsiTheme="minorHAnsi"/>
          <w:color w:val="757575"/>
          <w:sz w:val="18"/>
          <w:szCs w:val="18"/>
        </w:rPr>
      </w:pPr>
      <w:r w:rsidRPr="00720177">
        <w:rPr>
          <w:rFonts w:asciiTheme="minorHAnsi" w:hAnsiTheme="minorHAnsi"/>
          <w:color w:val="000000"/>
          <w:sz w:val="18"/>
          <w:szCs w:val="18"/>
        </w:rPr>
        <w:t xml:space="preserve">We encourage frequent </w:t>
      </w:r>
      <w:proofErr w:type="gramStart"/>
      <w:r w:rsidRPr="00720177">
        <w:rPr>
          <w:rFonts w:asciiTheme="minorHAnsi" w:hAnsiTheme="minorHAnsi"/>
          <w:color w:val="000000"/>
          <w:sz w:val="18"/>
          <w:szCs w:val="18"/>
        </w:rPr>
        <w:t>hand-washing</w:t>
      </w:r>
      <w:proofErr w:type="gramEnd"/>
      <w:r w:rsidRPr="00720177">
        <w:rPr>
          <w:rFonts w:asciiTheme="minorHAnsi" w:hAnsiTheme="minorHAnsi"/>
          <w:color w:val="000000"/>
          <w:sz w:val="18"/>
          <w:szCs w:val="18"/>
        </w:rPr>
        <w:t>, hand sanitizing, and covering of mouth and nose when coughing or sneezing.</w:t>
      </w:r>
    </w:p>
    <w:p w14:paraId="6A98762D" w14:textId="77777777" w:rsidR="00D8459A" w:rsidRPr="00720177" w:rsidRDefault="00D8459A" w:rsidP="00D8459A">
      <w:pPr>
        <w:numPr>
          <w:ilvl w:val="0"/>
          <w:numId w:val="1"/>
        </w:numPr>
        <w:rPr>
          <w:rFonts w:asciiTheme="minorHAnsi" w:hAnsiTheme="minorHAnsi"/>
          <w:color w:val="757575"/>
          <w:sz w:val="20"/>
          <w:szCs w:val="20"/>
        </w:rPr>
      </w:pPr>
      <w:r w:rsidRPr="00720177">
        <w:rPr>
          <w:rFonts w:asciiTheme="minorHAnsi" w:hAnsiTheme="minorHAnsi"/>
          <w:color w:val="000000"/>
          <w:sz w:val="18"/>
          <w:szCs w:val="18"/>
        </w:rPr>
        <w:t>Please consider carefully how you greet one another. Choose to wave and bump elbows over hugs, high fives, and handshakes.</w:t>
      </w:r>
    </w:p>
    <w:p w14:paraId="75FA974D" w14:textId="77777777" w:rsidR="00D8459A" w:rsidRPr="00720177" w:rsidRDefault="00D8459A" w:rsidP="00D8459A">
      <w:pPr>
        <w:rPr>
          <w:rFonts w:asciiTheme="minorHAnsi" w:hAnsiTheme="minorHAnsi"/>
          <w:color w:val="000000"/>
          <w:sz w:val="20"/>
          <w:szCs w:val="20"/>
        </w:rPr>
      </w:pPr>
    </w:p>
    <w:p w14:paraId="298B67F3" w14:textId="77777777" w:rsidR="00D8459A" w:rsidRPr="00720177" w:rsidRDefault="00D8459A" w:rsidP="00D8459A">
      <w:pPr>
        <w:rPr>
          <w:rStyle w:val="Emphasis"/>
          <w:rFonts w:asciiTheme="minorHAnsi" w:hAnsiTheme="minorHAnsi"/>
          <w:b/>
          <w:bCs/>
          <w:sz w:val="20"/>
          <w:szCs w:val="20"/>
        </w:rPr>
      </w:pPr>
      <w:r w:rsidRPr="00720177">
        <w:rPr>
          <w:rStyle w:val="Emphasis"/>
          <w:rFonts w:asciiTheme="minorHAnsi" w:hAnsiTheme="minorHAnsi"/>
          <w:b/>
          <w:bCs/>
          <w:color w:val="000000"/>
          <w:sz w:val="20"/>
          <w:szCs w:val="20"/>
        </w:rPr>
        <w:t>What to do if you MAY have been exposed to a Covid-positive person:</w:t>
      </w:r>
    </w:p>
    <w:p w14:paraId="641F9C3C" w14:textId="77777777" w:rsidR="00D8459A" w:rsidRDefault="00D8459A" w:rsidP="00D8459A">
      <w:pPr>
        <w:rPr>
          <w:rFonts w:asciiTheme="minorHAnsi" w:hAnsiTheme="minorHAnsi"/>
          <w:color w:val="222222"/>
          <w:sz w:val="20"/>
          <w:szCs w:val="20"/>
        </w:rPr>
      </w:pPr>
      <w:r w:rsidRPr="00720177">
        <w:rPr>
          <w:rFonts w:asciiTheme="minorHAnsi" w:hAnsiTheme="minorHAnsi"/>
          <w:color w:val="222222"/>
          <w:sz w:val="20"/>
          <w:szCs w:val="20"/>
        </w:rPr>
        <w:t>We encourage you to monitor for any symptoms. Should symptoms be evident, the Palm Beach County Health Department recommends that you seek testing and keep all family members home until results are received. Testing is free at any drive-through testing site listed on the Palm Beach County Health Department website at </w:t>
      </w:r>
      <w:hyperlink r:id="rId7" w:history="1">
        <w:r w:rsidRPr="00720177">
          <w:rPr>
            <w:rStyle w:val="Hyperlink"/>
            <w:rFonts w:asciiTheme="minorHAnsi" w:hAnsiTheme="minorHAnsi" w:cs="Calibri"/>
            <w:color w:val="007C89"/>
            <w:sz w:val="20"/>
            <w:szCs w:val="20"/>
          </w:rPr>
          <w:t>discover.pbcgov.org/coronavirus/pages/testing-sites.aspx</w:t>
        </w:r>
      </w:hyperlink>
      <w:r w:rsidRPr="00720177">
        <w:rPr>
          <w:rFonts w:asciiTheme="minorHAnsi" w:hAnsiTheme="minorHAnsi"/>
          <w:color w:val="222222"/>
          <w:sz w:val="20"/>
          <w:szCs w:val="20"/>
        </w:rPr>
        <w:t>.  You can also make an appointment at various pharmacies like CVS and Walgreens.</w:t>
      </w:r>
      <w:r>
        <w:rPr>
          <w:rFonts w:asciiTheme="minorHAnsi" w:hAnsiTheme="minorHAnsi"/>
          <w:color w:val="222222"/>
          <w:sz w:val="20"/>
          <w:szCs w:val="20"/>
        </w:rPr>
        <w:t xml:space="preserve"> </w:t>
      </w:r>
      <w:r w:rsidRPr="00720177">
        <w:rPr>
          <w:rFonts w:asciiTheme="minorHAnsi" w:hAnsiTheme="minorHAnsi"/>
          <w:color w:val="222222"/>
          <w:sz w:val="20"/>
          <w:szCs w:val="20"/>
        </w:rPr>
        <w:t xml:space="preserve">If you do get tested, please let us know of any results. </w:t>
      </w:r>
    </w:p>
    <w:p w14:paraId="2BB98429" w14:textId="77777777" w:rsidR="00D8459A" w:rsidRPr="00720177" w:rsidRDefault="00D8459A" w:rsidP="00D8459A">
      <w:pPr>
        <w:rPr>
          <w:rFonts w:asciiTheme="minorHAnsi" w:hAnsiTheme="minorHAnsi"/>
          <w:color w:val="222222"/>
          <w:sz w:val="20"/>
          <w:szCs w:val="20"/>
        </w:rPr>
      </w:pPr>
      <w:r w:rsidRPr="00720177">
        <w:rPr>
          <w:rFonts w:asciiTheme="minorHAnsi" w:hAnsiTheme="minorHAnsi"/>
          <w:color w:val="222222"/>
          <w:sz w:val="20"/>
          <w:szCs w:val="20"/>
        </w:rPr>
        <w:t>NOTE: We recommend getting the PCR test. It takes longer but the results are more accurate.</w:t>
      </w:r>
    </w:p>
    <w:p w14:paraId="070FF4FC" w14:textId="77777777" w:rsidR="00D8459A" w:rsidRPr="00720177" w:rsidRDefault="00D8459A" w:rsidP="00D8459A">
      <w:pPr>
        <w:rPr>
          <w:rFonts w:asciiTheme="minorHAnsi" w:hAnsiTheme="minorHAnsi"/>
          <w:color w:val="222222"/>
          <w:sz w:val="20"/>
          <w:szCs w:val="20"/>
        </w:rPr>
      </w:pPr>
    </w:p>
    <w:p w14:paraId="0A362418" w14:textId="77777777" w:rsidR="00D8459A" w:rsidRPr="00720177" w:rsidRDefault="00D8459A" w:rsidP="00D8459A">
      <w:pPr>
        <w:rPr>
          <w:rStyle w:val="Emphasis"/>
          <w:rFonts w:asciiTheme="minorHAnsi" w:hAnsiTheme="minorHAnsi"/>
          <w:i w:val="0"/>
          <w:iCs w:val="0"/>
          <w:color w:val="000000"/>
          <w:sz w:val="20"/>
          <w:szCs w:val="20"/>
        </w:rPr>
      </w:pPr>
      <w:r w:rsidRPr="00720177">
        <w:rPr>
          <w:rStyle w:val="Emphasis"/>
          <w:rFonts w:asciiTheme="minorHAnsi" w:hAnsiTheme="minorHAnsi"/>
          <w:b/>
          <w:bCs/>
          <w:color w:val="000000"/>
          <w:sz w:val="20"/>
          <w:szCs w:val="20"/>
        </w:rPr>
        <w:t xml:space="preserve">What to do if you </w:t>
      </w:r>
      <w:proofErr w:type="gramStart"/>
      <w:r w:rsidRPr="00720177">
        <w:rPr>
          <w:rStyle w:val="Emphasis"/>
          <w:rFonts w:asciiTheme="minorHAnsi" w:hAnsiTheme="minorHAnsi"/>
          <w:b/>
          <w:bCs/>
          <w:color w:val="000000"/>
          <w:sz w:val="20"/>
          <w:szCs w:val="20"/>
        </w:rPr>
        <w:t>DEFINITELY were</w:t>
      </w:r>
      <w:proofErr w:type="gramEnd"/>
      <w:r w:rsidRPr="00720177">
        <w:rPr>
          <w:rStyle w:val="Emphasis"/>
          <w:rFonts w:asciiTheme="minorHAnsi" w:hAnsiTheme="minorHAnsi"/>
          <w:b/>
          <w:bCs/>
          <w:color w:val="000000"/>
          <w:sz w:val="20"/>
          <w:szCs w:val="20"/>
        </w:rPr>
        <w:t xml:space="preserve"> exposed to a Covid-positive person:</w:t>
      </w:r>
    </w:p>
    <w:p w14:paraId="5A135734" w14:textId="77777777" w:rsidR="00D8459A" w:rsidRPr="00720177" w:rsidRDefault="00D8459A" w:rsidP="00D8459A">
      <w:pPr>
        <w:rPr>
          <w:rStyle w:val="Emphasis"/>
          <w:rFonts w:asciiTheme="minorHAnsi" w:hAnsiTheme="minorHAnsi"/>
          <w:b/>
          <w:bCs/>
          <w:color w:val="000000"/>
          <w:sz w:val="20"/>
          <w:szCs w:val="20"/>
        </w:rPr>
      </w:pPr>
      <w:r w:rsidRPr="00720177">
        <w:rPr>
          <w:rStyle w:val="Emphasis"/>
          <w:rFonts w:asciiTheme="minorHAnsi" w:hAnsiTheme="minorHAnsi"/>
          <w:i w:val="0"/>
          <w:iCs w:val="0"/>
          <w:color w:val="000000"/>
          <w:sz w:val="20"/>
          <w:szCs w:val="20"/>
        </w:rPr>
        <w:t xml:space="preserve">You are considered a “close contact” and at significant risk of contracting Covid if you have been within 6 feet of a Covid-positive person for a cumulative 15 minutes in a </w:t>
      </w:r>
      <w:proofErr w:type="gramStart"/>
      <w:r w:rsidRPr="00720177">
        <w:rPr>
          <w:rStyle w:val="Emphasis"/>
          <w:rFonts w:asciiTheme="minorHAnsi" w:hAnsiTheme="minorHAnsi"/>
          <w:i w:val="0"/>
          <w:iCs w:val="0"/>
          <w:color w:val="000000"/>
          <w:sz w:val="20"/>
          <w:szCs w:val="20"/>
        </w:rPr>
        <w:t>24 hour</w:t>
      </w:r>
      <w:proofErr w:type="gramEnd"/>
      <w:r w:rsidRPr="00720177">
        <w:rPr>
          <w:rStyle w:val="Emphasis"/>
          <w:rFonts w:asciiTheme="minorHAnsi" w:hAnsiTheme="minorHAnsi"/>
          <w:i w:val="0"/>
          <w:iCs w:val="0"/>
          <w:color w:val="000000"/>
          <w:sz w:val="20"/>
          <w:szCs w:val="20"/>
        </w:rPr>
        <w:t xml:space="preserve"> period. If this is your situation . . .</w:t>
      </w:r>
    </w:p>
    <w:p w14:paraId="33053F5B" w14:textId="77777777" w:rsidR="00D8459A" w:rsidRPr="00720177" w:rsidRDefault="00D8459A" w:rsidP="00D8459A">
      <w:pPr>
        <w:pStyle w:val="ListParagraph"/>
        <w:numPr>
          <w:ilvl w:val="0"/>
          <w:numId w:val="2"/>
        </w:numPr>
        <w:rPr>
          <w:rFonts w:asciiTheme="minorHAnsi" w:hAnsiTheme="minorHAnsi"/>
          <w:sz w:val="18"/>
          <w:szCs w:val="18"/>
        </w:rPr>
      </w:pPr>
      <w:r w:rsidRPr="00720177">
        <w:rPr>
          <w:rStyle w:val="Emphasis"/>
          <w:rFonts w:asciiTheme="minorHAnsi" w:hAnsiTheme="minorHAnsi"/>
          <w:i w:val="0"/>
          <w:iCs w:val="0"/>
          <w:color w:val="000000"/>
          <w:sz w:val="18"/>
          <w:szCs w:val="18"/>
        </w:rPr>
        <w:t xml:space="preserve">Begin a </w:t>
      </w:r>
      <w:proofErr w:type="gramStart"/>
      <w:r w:rsidRPr="00720177">
        <w:rPr>
          <w:rStyle w:val="Emphasis"/>
          <w:rFonts w:asciiTheme="minorHAnsi" w:hAnsiTheme="minorHAnsi"/>
          <w:i w:val="0"/>
          <w:iCs w:val="0"/>
          <w:color w:val="000000"/>
          <w:sz w:val="18"/>
          <w:szCs w:val="18"/>
        </w:rPr>
        <w:t>14 day</w:t>
      </w:r>
      <w:proofErr w:type="gramEnd"/>
      <w:r w:rsidRPr="00720177">
        <w:rPr>
          <w:rStyle w:val="Emphasis"/>
          <w:rFonts w:asciiTheme="minorHAnsi" w:hAnsiTheme="minorHAnsi"/>
          <w:i w:val="0"/>
          <w:iCs w:val="0"/>
          <w:color w:val="000000"/>
          <w:sz w:val="18"/>
          <w:szCs w:val="18"/>
        </w:rPr>
        <w:t xml:space="preserve"> quarantine from day of exposure. Why 14 days? </w:t>
      </w:r>
      <w:r w:rsidRPr="00720177">
        <w:rPr>
          <w:rFonts w:asciiTheme="minorHAnsi" w:hAnsiTheme="minorHAnsi"/>
          <w:sz w:val="18"/>
          <w:szCs w:val="18"/>
        </w:rPr>
        <w:t>The incubation period for Covid is between 2 and 14 days and you could become Covid-positive at any time during that time.</w:t>
      </w:r>
    </w:p>
    <w:p w14:paraId="6B5C5B40" w14:textId="77777777" w:rsidR="00D8459A" w:rsidRPr="00720177" w:rsidRDefault="00D8459A" w:rsidP="00D8459A">
      <w:pPr>
        <w:pStyle w:val="ListParagraph"/>
        <w:numPr>
          <w:ilvl w:val="0"/>
          <w:numId w:val="2"/>
        </w:numPr>
        <w:rPr>
          <w:rStyle w:val="Emphasis"/>
          <w:rFonts w:asciiTheme="minorHAnsi" w:hAnsiTheme="minorHAnsi"/>
          <w:i w:val="0"/>
          <w:iCs w:val="0"/>
          <w:sz w:val="18"/>
          <w:szCs w:val="18"/>
        </w:rPr>
      </w:pPr>
      <w:r w:rsidRPr="00720177">
        <w:rPr>
          <w:rFonts w:asciiTheme="minorHAnsi" w:hAnsiTheme="minorHAnsi"/>
          <w:sz w:val="18"/>
          <w:szCs w:val="18"/>
        </w:rPr>
        <w:t>Get tested as soon as possible (PCR test recommended). See testing site information above.</w:t>
      </w:r>
      <w:r w:rsidRPr="00720177">
        <w:rPr>
          <w:rStyle w:val="Emphasis"/>
          <w:rFonts w:asciiTheme="minorHAnsi" w:hAnsiTheme="minorHAnsi"/>
          <w:i w:val="0"/>
          <w:iCs w:val="0"/>
          <w:color w:val="000000"/>
          <w:sz w:val="18"/>
          <w:szCs w:val="18"/>
        </w:rPr>
        <w:t xml:space="preserve"> </w:t>
      </w:r>
    </w:p>
    <w:p w14:paraId="5125943E" w14:textId="77777777" w:rsidR="00D8459A" w:rsidRPr="00720177" w:rsidRDefault="00D8459A" w:rsidP="00D8459A">
      <w:pPr>
        <w:pStyle w:val="ListParagraph"/>
        <w:numPr>
          <w:ilvl w:val="0"/>
          <w:numId w:val="2"/>
        </w:numPr>
        <w:rPr>
          <w:rFonts w:asciiTheme="minorHAnsi" w:hAnsiTheme="minorHAnsi"/>
          <w:sz w:val="18"/>
          <w:szCs w:val="18"/>
        </w:rPr>
      </w:pPr>
      <w:r w:rsidRPr="00720177">
        <w:rPr>
          <w:rFonts w:asciiTheme="minorHAnsi" w:hAnsiTheme="minorHAnsi"/>
          <w:sz w:val="18"/>
          <w:szCs w:val="18"/>
        </w:rPr>
        <w:t>If you test positive, isolate for 10 days from positive test or beginning of symptoms. You can be around others after these 10 days AND after 24 hours with no fever without use of fever-reducing medications, AND after other Covid symptoms are improving. The 10 days does not include test day and return day, only the days in between.</w:t>
      </w:r>
    </w:p>
    <w:p w14:paraId="29B5013E" w14:textId="77777777" w:rsidR="00D8459A" w:rsidRPr="00720177" w:rsidRDefault="00D8459A" w:rsidP="00D8459A">
      <w:pPr>
        <w:pStyle w:val="ListParagraph"/>
        <w:numPr>
          <w:ilvl w:val="0"/>
          <w:numId w:val="2"/>
        </w:numPr>
        <w:rPr>
          <w:rFonts w:asciiTheme="minorHAnsi" w:hAnsiTheme="minorHAnsi"/>
          <w:color w:val="000000"/>
          <w:sz w:val="18"/>
          <w:szCs w:val="18"/>
        </w:rPr>
      </w:pPr>
      <w:r w:rsidRPr="00720177">
        <w:rPr>
          <w:rFonts w:asciiTheme="minorHAnsi" w:hAnsiTheme="minorHAnsi"/>
          <w:sz w:val="18"/>
          <w:szCs w:val="18"/>
        </w:rPr>
        <w:t xml:space="preserve">If you test negative, you still quarantine for 14 days. Why? You can become Covid-positive any time during the </w:t>
      </w:r>
      <w:proofErr w:type="gramStart"/>
      <w:r w:rsidRPr="00720177">
        <w:rPr>
          <w:rFonts w:asciiTheme="minorHAnsi" w:hAnsiTheme="minorHAnsi"/>
          <w:sz w:val="18"/>
          <w:szCs w:val="18"/>
        </w:rPr>
        <w:t>14 day</w:t>
      </w:r>
      <w:proofErr w:type="gramEnd"/>
      <w:r w:rsidRPr="00720177">
        <w:rPr>
          <w:rFonts w:asciiTheme="minorHAnsi" w:hAnsiTheme="minorHAnsi"/>
          <w:sz w:val="18"/>
          <w:szCs w:val="18"/>
        </w:rPr>
        <w:t xml:space="preserve"> incubation period.</w:t>
      </w:r>
    </w:p>
    <w:p w14:paraId="1FFD5E86" w14:textId="77777777" w:rsidR="00D8459A" w:rsidRPr="00720177" w:rsidRDefault="00D8459A" w:rsidP="00D8459A">
      <w:pPr>
        <w:pStyle w:val="ListParagraph"/>
        <w:numPr>
          <w:ilvl w:val="0"/>
          <w:numId w:val="2"/>
        </w:numPr>
        <w:rPr>
          <w:rFonts w:asciiTheme="minorHAnsi" w:hAnsiTheme="minorHAnsi"/>
          <w:color w:val="000000"/>
          <w:sz w:val="18"/>
          <w:szCs w:val="18"/>
        </w:rPr>
      </w:pPr>
      <w:r w:rsidRPr="00720177">
        <w:rPr>
          <w:rFonts w:asciiTheme="minorHAnsi" w:hAnsiTheme="minorHAnsi"/>
          <w:sz w:val="18"/>
          <w:szCs w:val="18"/>
        </w:rPr>
        <w:t xml:space="preserve">If you test negative, and you maintain “close contact” with a Covid-positive person (within 6 feet for cumulative 15 minutes in </w:t>
      </w:r>
      <w:proofErr w:type="gramStart"/>
      <w:r w:rsidRPr="00720177">
        <w:rPr>
          <w:rFonts w:asciiTheme="minorHAnsi" w:hAnsiTheme="minorHAnsi"/>
          <w:sz w:val="18"/>
          <w:szCs w:val="18"/>
        </w:rPr>
        <w:t>24 hour</w:t>
      </w:r>
      <w:proofErr w:type="gramEnd"/>
      <w:r w:rsidRPr="00720177">
        <w:rPr>
          <w:rFonts w:asciiTheme="minorHAnsi" w:hAnsiTheme="minorHAnsi"/>
          <w:sz w:val="18"/>
          <w:szCs w:val="18"/>
        </w:rPr>
        <w:t xml:space="preserve"> period), your quarantine goes to 10 days plus 14 days. Why so long? You </w:t>
      </w:r>
      <w:proofErr w:type="gramStart"/>
      <w:r w:rsidRPr="00720177">
        <w:rPr>
          <w:rFonts w:asciiTheme="minorHAnsi" w:hAnsiTheme="minorHAnsi"/>
          <w:sz w:val="18"/>
          <w:szCs w:val="18"/>
        </w:rPr>
        <w:t>have to</w:t>
      </w:r>
      <w:proofErr w:type="gramEnd"/>
      <w:r w:rsidRPr="00720177">
        <w:rPr>
          <w:rFonts w:asciiTheme="minorHAnsi" w:hAnsiTheme="minorHAnsi"/>
          <w:sz w:val="18"/>
          <w:szCs w:val="18"/>
        </w:rPr>
        <w:t xml:space="preserve"> take into account the 10 days of the person being contagious, AND the 14 days of potential incubation of the virus in you. People connected to our campus have tested positive for Covid on Day 22 of a </w:t>
      </w:r>
      <w:proofErr w:type="gramStart"/>
      <w:r w:rsidRPr="00720177">
        <w:rPr>
          <w:rFonts w:asciiTheme="minorHAnsi" w:hAnsiTheme="minorHAnsi"/>
          <w:sz w:val="18"/>
          <w:szCs w:val="18"/>
        </w:rPr>
        <w:t>24 day</w:t>
      </w:r>
      <w:proofErr w:type="gramEnd"/>
      <w:r w:rsidRPr="00720177">
        <w:rPr>
          <w:rFonts w:asciiTheme="minorHAnsi" w:hAnsiTheme="minorHAnsi"/>
          <w:sz w:val="18"/>
          <w:szCs w:val="18"/>
        </w:rPr>
        <w:t xml:space="preserve"> quarantine. </w:t>
      </w:r>
    </w:p>
    <w:p w14:paraId="561FFA98" w14:textId="77777777" w:rsidR="00D8459A" w:rsidRPr="00720177" w:rsidRDefault="00D8459A" w:rsidP="00D8459A">
      <w:pPr>
        <w:rPr>
          <w:rStyle w:val="Emphasis"/>
          <w:rFonts w:asciiTheme="minorHAnsi" w:hAnsiTheme="minorHAnsi"/>
          <w:sz w:val="20"/>
          <w:szCs w:val="20"/>
        </w:rPr>
      </w:pPr>
    </w:p>
    <w:p w14:paraId="23DD70BD" w14:textId="77777777" w:rsidR="00D8459A" w:rsidRPr="00720177" w:rsidRDefault="00D8459A" w:rsidP="00D8459A">
      <w:pPr>
        <w:rPr>
          <w:rStyle w:val="Emphasis"/>
          <w:rFonts w:asciiTheme="minorHAnsi" w:hAnsiTheme="minorHAnsi"/>
          <w:b/>
          <w:bCs/>
          <w:i w:val="0"/>
          <w:iCs w:val="0"/>
          <w:color w:val="000000"/>
          <w:sz w:val="20"/>
          <w:szCs w:val="20"/>
        </w:rPr>
      </w:pPr>
      <w:r w:rsidRPr="00720177">
        <w:rPr>
          <w:rStyle w:val="Emphasis"/>
          <w:rFonts w:asciiTheme="minorHAnsi" w:hAnsiTheme="minorHAnsi"/>
          <w:b/>
          <w:bCs/>
          <w:color w:val="000000"/>
          <w:sz w:val="20"/>
          <w:szCs w:val="20"/>
        </w:rPr>
        <w:t>What to do if you’re vaccinated AND you’ve had “close contact” with a Covid-positive person:</w:t>
      </w:r>
    </w:p>
    <w:p w14:paraId="013ABC22" w14:textId="77777777" w:rsidR="00D8459A" w:rsidRPr="00720177" w:rsidRDefault="00D8459A" w:rsidP="00D8459A">
      <w:pPr>
        <w:pStyle w:val="NormalWeb"/>
        <w:shd w:val="clear" w:color="auto" w:fill="FFFFFF"/>
        <w:spacing w:before="0" w:beforeAutospacing="0"/>
        <w:rPr>
          <w:rFonts w:asciiTheme="minorHAnsi" w:hAnsiTheme="minorHAnsi"/>
          <w:sz w:val="20"/>
          <w:szCs w:val="20"/>
        </w:rPr>
      </w:pPr>
      <w:r w:rsidRPr="00720177">
        <w:rPr>
          <w:rFonts w:asciiTheme="minorHAnsi" w:hAnsiTheme="minorHAnsi"/>
          <w:color w:val="000000"/>
          <w:sz w:val="20"/>
          <w:szCs w:val="20"/>
        </w:rPr>
        <w:t>People who are fully vaccinated do NOT need to quarantine after contact with someone who had COVID-19 unless they have </w:t>
      </w:r>
      <w:hyperlink r:id="rId8" w:history="1">
        <w:r w:rsidRPr="00720177">
          <w:rPr>
            <w:rStyle w:val="Hyperlink"/>
            <w:rFonts w:asciiTheme="minorHAnsi" w:hAnsiTheme="minorHAnsi" w:cs="Calibri"/>
            <w:color w:val="075290"/>
            <w:sz w:val="20"/>
            <w:szCs w:val="20"/>
          </w:rPr>
          <w:t>symptoms</w:t>
        </w:r>
      </w:hyperlink>
      <w:r w:rsidRPr="00720177">
        <w:rPr>
          <w:rFonts w:asciiTheme="minorHAnsi" w:hAnsiTheme="minorHAnsi"/>
          <w:color w:val="000000"/>
          <w:sz w:val="20"/>
          <w:szCs w:val="20"/>
        </w:rPr>
        <w:t>. However, fully vaccinated people should get tested 3-5 days after their exposure, even they don’t have symptoms, and wear a mask indoors in public for 14 days following exposure. If test is positive and/or symptoms arise, follow above guidance.</w:t>
      </w:r>
    </w:p>
    <w:p w14:paraId="4550240A" w14:textId="77777777" w:rsidR="00D8459A" w:rsidRPr="00720177" w:rsidRDefault="00D8459A" w:rsidP="00D8459A">
      <w:pPr>
        <w:rPr>
          <w:rFonts w:asciiTheme="minorHAnsi" w:hAnsiTheme="minorHAnsi"/>
          <w:b/>
          <w:bCs/>
          <w:sz w:val="20"/>
          <w:szCs w:val="20"/>
        </w:rPr>
      </w:pPr>
      <w:r w:rsidRPr="00720177">
        <w:rPr>
          <w:rFonts w:asciiTheme="minorHAnsi" w:hAnsiTheme="minorHAnsi"/>
          <w:b/>
          <w:bCs/>
          <w:sz w:val="20"/>
          <w:szCs w:val="20"/>
        </w:rPr>
        <w:t>Important Links</w:t>
      </w:r>
    </w:p>
    <w:p w14:paraId="2E837C9C" w14:textId="77777777" w:rsidR="00D8459A" w:rsidRPr="00720177" w:rsidRDefault="00D8459A" w:rsidP="00D8459A">
      <w:pPr>
        <w:rPr>
          <w:rFonts w:asciiTheme="minorHAnsi" w:hAnsiTheme="minorHAnsi"/>
          <w:sz w:val="20"/>
          <w:szCs w:val="20"/>
        </w:rPr>
      </w:pPr>
      <w:hyperlink r:id="rId9" w:history="1">
        <w:r w:rsidRPr="00720177">
          <w:rPr>
            <w:rStyle w:val="Hyperlink"/>
            <w:rFonts w:asciiTheme="minorHAnsi" w:hAnsiTheme="minorHAnsi" w:cs="Calibri"/>
            <w:sz w:val="20"/>
            <w:szCs w:val="20"/>
          </w:rPr>
          <w:t>https://www.cdc.gov/coronavirus/2019-ncov/index.html</w:t>
        </w:r>
      </w:hyperlink>
    </w:p>
    <w:p w14:paraId="05503DF9" w14:textId="77777777" w:rsidR="00D8459A" w:rsidRDefault="00D8459A" w:rsidP="00D8459A">
      <w:pPr>
        <w:rPr>
          <w:rStyle w:val="Hyperlink"/>
          <w:rFonts w:asciiTheme="minorHAnsi" w:hAnsiTheme="minorHAnsi" w:cs="Calibri"/>
          <w:sz w:val="20"/>
          <w:szCs w:val="20"/>
        </w:rPr>
      </w:pPr>
      <w:hyperlink r:id="rId10" w:history="1">
        <w:r w:rsidRPr="00720177">
          <w:rPr>
            <w:rStyle w:val="Hyperlink"/>
            <w:rFonts w:asciiTheme="minorHAnsi" w:hAnsiTheme="minorHAnsi" w:cs="Calibri"/>
            <w:sz w:val="20"/>
            <w:szCs w:val="20"/>
          </w:rPr>
          <w:t>https://www.cdc.gov/coronavirus/2019-ncov/if-you-are-sick/quarantine.html</w:t>
        </w:r>
      </w:hyperlink>
    </w:p>
    <w:p w14:paraId="72663001" w14:textId="77777777" w:rsidR="00D8459A" w:rsidRDefault="00D8459A" w:rsidP="00D8459A">
      <w:pPr>
        <w:rPr>
          <w:rStyle w:val="Hyperlink"/>
          <w:rFonts w:asciiTheme="minorHAnsi" w:hAnsiTheme="minorHAnsi" w:cs="Calibri"/>
          <w:sz w:val="20"/>
          <w:szCs w:val="20"/>
        </w:rPr>
      </w:pPr>
    </w:p>
    <w:p w14:paraId="554C7931" w14:textId="77777777" w:rsidR="00D8459A" w:rsidRDefault="00D8459A" w:rsidP="00D8459A">
      <w:pPr>
        <w:rPr>
          <w:rStyle w:val="Hyperlink"/>
          <w:rFonts w:asciiTheme="minorHAnsi" w:hAnsiTheme="minorHAnsi" w:cs="Calibri"/>
          <w:sz w:val="20"/>
          <w:szCs w:val="20"/>
        </w:rPr>
      </w:pPr>
    </w:p>
    <w:p w14:paraId="7448C73D" w14:textId="77777777" w:rsidR="00CA0117" w:rsidRDefault="00D8459A"/>
    <w:sectPr w:rsidR="00CA0117" w:rsidSect="00634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46033"/>
    <w:multiLevelType w:val="hybridMultilevel"/>
    <w:tmpl w:val="4C54C86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5B4413B4"/>
    <w:multiLevelType w:val="multilevel"/>
    <w:tmpl w:val="474CB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59A"/>
    <w:rsid w:val="00634058"/>
    <w:rsid w:val="00BC56A3"/>
    <w:rsid w:val="00D84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3A6666"/>
  <w15:chartTrackingRefBased/>
  <w15:docId w15:val="{1DD17D70-D69A-C242-B984-CA2442386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59A"/>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459A"/>
    <w:rPr>
      <w:rFonts w:ascii="Times New Roman" w:hAnsi="Times New Roman" w:cs="Times New Roman" w:hint="default"/>
      <w:color w:val="0563C1"/>
      <w:u w:val="single"/>
    </w:rPr>
  </w:style>
  <w:style w:type="character" w:styleId="Emphasis">
    <w:name w:val="Emphasis"/>
    <w:basedOn w:val="DefaultParagraphFont"/>
    <w:uiPriority w:val="20"/>
    <w:qFormat/>
    <w:rsid w:val="00D8459A"/>
    <w:rPr>
      <w:rFonts w:ascii="Times New Roman" w:hAnsi="Times New Roman" w:cs="Times New Roman" w:hint="default"/>
      <w:i/>
      <w:iCs/>
    </w:rPr>
  </w:style>
  <w:style w:type="paragraph" w:styleId="NormalWeb">
    <w:name w:val="Normal (Web)"/>
    <w:basedOn w:val="Normal"/>
    <w:uiPriority w:val="99"/>
    <w:semiHidden/>
    <w:unhideWhenUsed/>
    <w:rsid w:val="00D8459A"/>
    <w:pPr>
      <w:spacing w:before="100" w:beforeAutospacing="1" w:after="100" w:afterAutospacing="1"/>
    </w:pPr>
  </w:style>
  <w:style w:type="paragraph" w:styleId="ListParagraph">
    <w:name w:val="List Paragraph"/>
    <w:basedOn w:val="Normal"/>
    <w:uiPriority w:val="34"/>
    <w:qFormat/>
    <w:rsid w:val="00D8459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symptoms-testing/symptoms.html" TargetMode="External"/><Relationship Id="rId3" Type="http://schemas.openxmlformats.org/officeDocument/2006/relationships/settings" Target="settings.xml"/><Relationship Id="rId7" Type="http://schemas.openxmlformats.org/officeDocument/2006/relationships/hyperlink" Target="https://trinitydelray.us10.list-manage.com/track/click?u=59e8b3dec9d3f17092b394828&amp;id=d75527d34d&amp;e=89c65842f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avechurch.us1.list-manage.com/track/click?u=49ee49119d64dfadceb8cb1d3&amp;id=3e9cd39679&amp;e=79fd0a4ed0" TargetMode="External"/><Relationship Id="rId11" Type="http://schemas.openxmlformats.org/officeDocument/2006/relationships/fontTable" Target="fontTable.xml"/><Relationship Id="rId5" Type="http://schemas.openxmlformats.org/officeDocument/2006/relationships/hyperlink" Target="https://theavechurch.us1.list-manage.com/track/click?u=49ee49119d64dfadceb8cb1d3&amp;id=5d511b5c0c&amp;e=79fd0a4ed0" TargetMode="External"/><Relationship Id="rId10" Type="http://schemas.openxmlformats.org/officeDocument/2006/relationships/hyperlink" Target="https://www.cdc.gov/coronavirus/2019-ncov/if-you-are-sick/quarantine.html" TargetMode="External"/><Relationship Id="rId4" Type="http://schemas.openxmlformats.org/officeDocument/2006/relationships/webSettings" Target="webSettings.xml"/><Relationship Id="rId9" Type="http://schemas.openxmlformats.org/officeDocument/2006/relationships/hyperlink" Target="https://www.cdc.gov/coronavirus/2019-ncov/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680</Words>
  <Characters>3881</Characters>
  <Application>Microsoft Office Word</Application>
  <DocSecurity>0</DocSecurity>
  <Lines>32</Lines>
  <Paragraphs>9</Paragraphs>
  <ScaleCrop>false</ScaleCrop>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Thompson</dc:creator>
  <cp:keywords/>
  <dc:description/>
  <cp:lastModifiedBy>Mitch Thompson</cp:lastModifiedBy>
  <cp:revision>1</cp:revision>
  <dcterms:created xsi:type="dcterms:W3CDTF">2021-11-22T18:56:00Z</dcterms:created>
  <dcterms:modified xsi:type="dcterms:W3CDTF">2021-11-22T18:57:00Z</dcterms:modified>
</cp:coreProperties>
</file>